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954D7E" w14:textId="4794013A" w:rsidR="008411FE" w:rsidRDefault="00BA3457" w:rsidP="00BB3967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7FB">
        <w:rPr>
          <w:rFonts w:ascii="Times New Roman" w:hAnsi="Times New Roman" w:cs="Times New Roman"/>
          <w:b/>
          <w:sz w:val="28"/>
          <w:szCs w:val="28"/>
        </w:rPr>
        <w:t>KHẨU HIỆU TUYÊN TRUYỀN NGÀY TOÀN DÂN PCCC</w:t>
      </w:r>
    </w:p>
    <w:p w14:paraId="53B0D68B" w14:textId="77777777" w:rsidR="00E30DBA" w:rsidRPr="001037FB" w:rsidRDefault="00E30DBA" w:rsidP="00F7652B">
      <w:pPr>
        <w:tabs>
          <w:tab w:val="left" w:pos="851"/>
          <w:tab w:val="left" w:pos="993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4839F9FC" w14:textId="20316C32" w:rsidR="00004E16" w:rsidRPr="001037FB" w:rsidRDefault="006136FE" w:rsidP="00F7652B">
      <w:pPr>
        <w:pStyle w:val="Bodytext20"/>
        <w:numPr>
          <w:ilvl w:val="0"/>
          <w:numId w:val="3"/>
        </w:numPr>
        <w:shd w:val="clear" w:color="auto" w:fill="auto"/>
        <w:tabs>
          <w:tab w:val="left" w:pos="851"/>
          <w:tab w:val="left" w:pos="1620"/>
        </w:tabs>
        <w:spacing w:before="0" w:after="0" w:line="360" w:lineRule="auto"/>
        <w:ind w:left="0" w:firstLine="567"/>
        <w:rPr>
          <w:sz w:val="28"/>
          <w:szCs w:val="28"/>
        </w:rPr>
      </w:pPr>
      <w:r w:rsidRPr="001037FB">
        <w:rPr>
          <w:sz w:val="28"/>
          <w:szCs w:val="28"/>
          <w:shd w:val="clear" w:color="auto" w:fill="FFFFFF"/>
        </w:rPr>
        <w:t>Tích cực tham gia các hoạt động hưởng ứng “Ngày toàn dân phòng cháy và chữa cháy - 04/10”.</w:t>
      </w:r>
    </w:p>
    <w:p w14:paraId="7BBE7C0C" w14:textId="4ABEEE40" w:rsidR="00BA3457" w:rsidRPr="001037FB" w:rsidRDefault="00BA3457" w:rsidP="00F7652B">
      <w:pPr>
        <w:pStyle w:val="Bodytext20"/>
        <w:numPr>
          <w:ilvl w:val="0"/>
          <w:numId w:val="3"/>
        </w:numPr>
        <w:shd w:val="clear" w:color="auto" w:fill="auto"/>
        <w:tabs>
          <w:tab w:val="left" w:pos="851"/>
          <w:tab w:val="left" w:pos="1620"/>
        </w:tabs>
        <w:spacing w:before="0" w:after="0" w:line="360" w:lineRule="auto"/>
        <w:ind w:left="0" w:firstLine="567"/>
        <w:rPr>
          <w:sz w:val="28"/>
          <w:szCs w:val="28"/>
        </w:rPr>
      </w:pPr>
      <w:r w:rsidRPr="001037FB">
        <w:rPr>
          <w:sz w:val="28"/>
          <w:szCs w:val="28"/>
        </w:rPr>
        <w:t>Chủ động phòng cháy tốt, sẵn sàng chữa cháy kịp thời và có hiệu quả.</w:t>
      </w:r>
    </w:p>
    <w:p w14:paraId="55A9C2AE" w14:textId="6F84420F" w:rsidR="00BA3457" w:rsidRPr="001037FB" w:rsidRDefault="00BA3457" w:rsidP="00F7652B">
      <w:pPr>
        <w:pStyle w:val="Bodytext20"/>
        <w:numPr>
          <w:ilvl w:val="0"/>
          <w:numId w:val="3"/>
        </w:numPr>
        <w:shd w:val="clear" w:color="auto" w:fill="auto"/>
        <w:tabs>
          <w:tab w:val="left" w:pos="851"/>
          <w:tab w:val="left" w:pos="1620"/>
        </w:tabs>
        <w:spacing w:before="0" w:after="0" w:line="360" w:lineRule="auto"/>
        <w:ind w:left="0" w:firstLine="567"/>
        <w:rPr>
          <w:sz w:val="28"/>
          <w:szCs w:val="28"/>
        </w:rPr>
      </w:pPr>
      <w:r w:rsidRPr="001037FB">
        <w:rPr>
          <w:sz w:val="28"/>
          <w:szCs w:val="28"/>
        </w:rPr>
        <w:t>Phòng cháy tốt, chữa cháy giỏi là thiết thực góp phần phục vụ sự nghiệp công nghiệp hóa - hiện đại hóa đất nước.</w:t>
      </w:r>
    </w:p>
    <w:p w14:paraId="6C9E83D2" w14:textId="1A8C4BF6" w:rsidR="00BA3457" w:rsidRPr="001037FB" w:rsidRDefault="00FC3E1C" w:rsidP="00F7652B">
      <w:pPr>
        <w:pStyle w:val="Bodytext20"/>
        <w:numPr>
          <w:ilvl w:val="0"/>
          <w:numId w:val="3"/>
        </w:numPr>
        <w:shd w:val="clear" w:color="auto" w:fill="auto"/>
        <w:tabs>
          <w:tab w:val="left" w:pos="851"/>
          <w:tab w:val="left" w:pos="1620"/>
        </w:tabs>
        <w:spacing w:before="0" w:after="0" w:line="360" w:lineRule="auto"/>
        <w:ind w:left="0" w:firstLine="567"/>
        <w:rPr>
          <w:sz w:val="28"/>
          <w:szCs w:val="28"/>
        </w:rPr>
      </w:pPr>
      <w:r w:rsidRPr="001037FB">
        <w:rPr>
          <w:sz w:val="28"/>
          <w:szCs w:val="28"/>
        </w:rPr>
        <w:t xml:space="preserve"> </w:t>
      </w:r>
      <w:r w:rsidR="00BA3457" w:rsidRPr="001037FB">
        <w:rPr>
          <w:sz w:val="28"/>
          <w:szCs w:val="28"/>
        </w:rPr>
        <w:t>Mỗi người dân cần tích cực chủ động học tập, tìm hiểu để nắm vững pháp luật và kiến thức phòng cháy, chữa cháy và cứu nạn, cứu hộ.</w:t>
      </w:r>
    </w:p>
    <w:p w14:paraId="134ACE0C" w14:textId="69CF01E8" w:rsidR="009439B5" w:rsidRPr="001037FB" w:rsidRDefault="009439B5" w:rsidP="00F7652B">
      <w:pPr>
        <w:pStyle w:val="Bodytext20"/>
        <w:numPr>
          <w:ilvl w:val="0"/>
          <w:numId w:val="3"/>
        </w:numPr>
        <w:shd w:val="clear" w:color="auto" w:fill="auto"/>
        <w:tabs>
          <w:tab w:val="left" w:pos="851"/>
          <w:tab w:val="left" w:pos="1620"/>
        </w:tabs>
        <w:spacing w:before="0" w:after="0" w:line="360" w:lineRule="auto"/>
        <w:ind w:left="0" w:firstLine="567"/>
        <w:rPr>
          <w:sz w:val="28"/>
          <w:szCs w:val="28"/>
        </w:rPr>
      </w:pPr>
      <w:r w:rsidRPr="001037FB">
        <w:rPr>
          <w:sz w:val="28"/>
          <w:szCs w:val="28"/>
        </w:rPr>
        <w:t>Mỗi hộ gia đình h</w:t>
      </w:r>
      <w:r w:rsidR="00294A03" w:rsidRPr="001037FB">
        <w:rPr>
          <w:sz w:val="28"/>
          <w:szCs w:val="28"/>
        </w:rPr>
        <w:t>ã</w:t>
      </w:r>
      <w:r w:rsidRPr="001037FB">
        <w:rPr>
          <w:sz w:val="28"/>
          <w:szCs w:val="28"/>
        </w:rPr>
        <w:t xml:space="preserve">y chủ động chuẩn bị </w:t>
      </w:r>
      <w:r w:rsidR="009B4774" w:rsidRPr="001037FB">
        <w:rPr>
          <w:sz w:val="28"/>
          <w:szCs w:val="28"/>
        </w:rPr>
        <w:t xml:space="preserve">phương tiện, </w:t>
      </w:r>
      <w:r w:rsidRPr="001037FB">
        <w:rPr>
          <w:sz w:val="28"/>
          <w:szCs w:val="28"/>
        </w:rPr>
        <w:t>phương án ch</w:t>
      </w:r>
      <w:r w:rsidR="00954186" w:rsidRPr="001037FB">
        <w:rPr>
          <w:sz w:val="28"/>
          <w:szCs w:val="28"/>
        </w:rPr>
        <w:t>ữa cháy, thoát nạn khi có sự cố cháy, nổ.</w:t>
      </w:r>
    </w:p>
    <w:p w14:paraId="458906CF" w14:textId="3F02F866" w:rsidR="00A17997" w:rsidRPr="001037FB" w:rsidRDefault="00A17997" w:rsidP="00F7652B">
      <w:pPr>
        <w:pStyle w:val="Bodytext20"/>
        <w:numPr>
          <w:ilvl w:val="0"/>
          <w:numId w:val="3"/>
        </w:numPr>
        <w:shd w:val="clear" w:color="auto" w:fill="auto"/>
        <w:tabs>
          <w:tab w:val="left" w:pos="851"/>
          <w:tab w:val="left" w:pos="1620"/>
        </w:tabs>
        <w:spacing w:before="0" w:after="0" w:line="360" w:lineRule="auto"/>
        <w:ind w:left="0" w:firstLine="567"/>
        <w:rPr>
          <w:sz w:val="28"/>
          <w:szCs w:val="28"/>
        </w:rPr>
      </w:pPr>
      <w:r w:rsidRPr="001037FB">
        <w:rPr>
          <w:sz w:val="28"/>
          <w:szCs w:val="28"/>
        </w:rPr>
        <w:t xml:space="preserve">Tham gia xây dựng và phát triển </w:t>
      </w:r>
      <w:r w:rsidR="006E4218">
        <w:rPr>
          <w:sz w:val="28"/>
          <w:szCs w:val="28"/>
        </w:rPr>
        <w:t xml:space="preserve">mô hình </w:t>
      </w:r>
      <w:r w:rsidRPr="001037FB">
        <w:rPr>
          <w:sz w:val="28"/>
          <w:szCs w:val="28"/>
        </w:rPr>
        <w:t xml:space="preserve">Tổ liên gia </w:t>
      </w:r>
      <w:r w:rsidR="00E4075E" w:rsidRPr="001037FB">
        <w:rPr>
          <w:sz w:val="28"/>
          <w:szCs w:val="28"/>
        </w:rPr>
        <w:t xml:space="preserve">an toàn PCCC là bảo vệ </w:t>
      </w:r>
      <w:r w:rsidR="00F10685" w:rsidRPr="001037FB">
        <w:rPr>
          <w:sz w:val="28"/>
          <w:szCs w:val="28"/>
        </w:rPr>
        <w:t xml:space="preserve">chính </w:t>
      </w:r>
      <w:r w:rsidR="00E4075E" w:rsidRPr="001037FB">
        <w:rPr>
          <w:sz w:val="28"/>
          <w:szCs w:val="28"/>
        </w:rPr>
        <w:t>gia đình</w:t>
      </w:r>
      <w:r w:rsidR="00F10685" w:rsidRPr="001037FB">
        <w:rPr>
          <w:sz w:val="28"/>
          <w:szCs w:val="28"/>
        </w:rPr>
        <w:t xml:space="preserve"> mình</w:t>
      </w:r>
      <w:r w:rsidR="00E4075E" w:rsidRPr="001037FB">
        <w:rPr>
          <w:sz w:val="28"/>
          <w:szCs w:val="28"/>
        </w:rPr>
        <w:t xml:space="preserve"> và những người xung quanh</w:t>
      </w:r>
      <w:r w:rsidR="005406ED" w:rsidRPr="001037FB">
        <w:rPr>
          <w:sz w:val="28"/>
          <w:szCs w:val="28"/>
        </w:rPr>
        <w:t>.</w:t>
      </w:r>
    </w:p>
    <w:p w14:paraId="1833FDBC" w14:textId="514EACC4" w:rsidR="00BA3457" w:rsidRPr="001037FB" w:rsidRDefault="00BA3457" w:rsidP="00F7652B">
      <w:pPr>
        <w:pStyle w:val="Bodytext20"/>
        <w:numPr>
          <w:ilvl w:val="0"/>
          <w:numId w:val="3"/>
        </w:numPr>
        <w:shd w:val="clear" w:color="auto" w:fill="auto"/>
        <w:tabs>
          <w:tab w:val="left" w:pos="851"/>
        </w:tabs>
        <w:spacing w:before="0" w:after="0" w:line="360" w:lineRule="auto"/>
        <w:ind w:left="0" w:firstLine="567"/>
        <w:rPr>
          <w:sz w:val="28"/>
          <w:szCs w:val="28"/>
        </w:rPr>
      </w:pPr>
      <w:r w:rsidRPr="001037FB">
        <w:rPr>
          <w:sz w:val="28"/>
          <w:szCs w:val="28"/>
        </w:rPr>
        <w:t>Tích cực tham gia phong trào toàn dân phòng cháy và chữa ch</w:t>
      </w:r>
      <w:r w:rsidR="00F96620" w:rsidRPr="001037FB">
        <w:rPr>
          <w:sz w:val="28"/>
          <w:szCs w:val="28"/>
        </w:rPr>
        <w:t>áy là góp phần giữ vữ</w:t>
      </w:r>
      <w:r w:rsidRPr="001037FB">
        <w:rPr>
          <w:sz w:val="28"/>
          <w:szCs w:val="28"/>
        </w:rPr>
        <w:t>ng an ninh chính trị và trật tự an toàn xã hội.</w:t>
      </w:r>
    </w:p>
    <w:p w14:paraId="1D99E53F" w14:textId="3F65FBEA" w:rsidR="00BA3457" w:rsidRPr="001037FB" w:rsidRDefault="00BA3457" w:rsidP="00F7652B">
      <w:pPr>
        <w:pStyle w:val="Bodytext20"/>
        <w:numPr>
          <w:ilvl w:val="0"/>
          <w:numId w:val="3"/>
        </w:numPr>
        <w:shd w:val="clear" w:color="auto" w:fill="auto"/>
        <w:tabs>
          <w:tab w:val="left" w:pos="851"/>
        </w:tabs>
        <w:spacing w:before="0" w:after="0" w:line="360" w:lineRule="auto"/>
        <w:ind w:left="0" w:firstLine="567"/>
        <w:rPr>
          <w:sz w:val="28"/>
          <w:szCs w:val="28"/>
        </w:rPr>
      </w:pPr>
      <w:r w:rsidRPr="001037FB">
        <w:rPr>
          <w:sz w:val="28"/>
          <w:szCs w:val="28"/>
        </w:rPr>
        <w:t>Chuẩn bị tốt lực lượng và phương tiện phòng cháy và chữa cháy tại chỗ là thiết thực bảo vệ tính mạng, tài sản của chính mình.</w:t>
      </w:r>
    </w:p>
    <w:p w14:paraId="33FC7475" w14:textId="77777777" w:rsidR="00BA3457" w:rsidRPr="001037FB" w:rsidRDefault="00BA3457" w:rsidP="00F7652B">
      <w:pPr>
        <w:pStyle w:val="Bodytext20"/>
        <w:numPr>
          <w:ilvl w:val="0"/>
          <w:numId w:val="3"/>
        </w:numPr>
        <w:shd w:val="clear" w:color="auto" w:fill="auto"/>
        <w:tabs>
          <w:tab w:val="left" w:pos="851"/>
        </w:tabs>
        <w:spacing w:before="0" w:after="0" w:line="360" w:lineRule="auto"/>
        <w:ind w:left="0" w:firstLine="567"/>
        <w:rPr>
          <w:sz w:val="28"/>
          <w:szCs w:val="28"/>
        </w:rPr>
      </w:pPr>
      <w:r w:rsidRPr="001037FB">
        <w:rPr>
          <w:sz w:val="28"/>
          <w:szCs w:val="28"/>
        </w:rPr>
        <w:t>Cháy, nổ có thể xảy ra bất kỳ lúc nào, bất cứ nơi đâu nếu chúng ta chủ quan, lơ là.</w:t>
      </w:r>
    </w:p>
    <w:p w14:paraId="770C8CC9" w14:textId="1B36E5C3" w:rsidR="00BA3457" w:rsidRPr="001037FB" w:rsidRDefault="00BA3457" w:rsidP="00D64F39">
      <w:pPr>
        <w:pStyle w:val="Bodytext20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before="0" w:after="0" w:line="360" w:lineRule="auto"/>
        <w:ind w:left="0" w:firstLine="567"/>
        <w:rPr>
          <w:sz w:val="28"/>
          <w:szCs w:val="28"/>
        </w:rPr>
      </w:pPr>
      <w:r w:rsidRPr="001037FB">
        <w:rPr>
          <w:sz w:val="28"/>
          <w:szCs w:val="28"/>
        </w:rPr>
        <w:t xml:space="preserve">Không để xảy ra cháy, nổ là hạnh phúc </w:t>
      </w:r>
      <w:r w:rsidR="00AC3AC6" w:rsidRPr="001037FB">
        <w:rPr>
          <w:sz w:val="28"/>
          <w:szCs w:val="28"/>
        </w:rPr>
        <w:t>của</w:t>
      </w:r>
      <w:r w:rsidRPr="001037FB">
        <w:rPr>
          <w:sz w:val="28"/>
          <w:szCs w:val="28"/>
        </w:rPr>
        <w:t xml:space="preserve"> mọi nhà.</w:t>
      </w:r>
    </w:p>
    <w:p w14:paraId="3781E485" w14:textId="148CD653" w:rsidR="00BA3457" w:rsidRPr="001037FB" w:rsidRDefault="00BA3457" w:rsidP="00D64F39">
      <w:pPr>
        <w:pStyle w:val="Bodytext20"/>
        <w:numPr>
          <w:ilvl w:val="0"/>
          <w:numId w:val="3"/>
        </w:numPr>
        <w:shd w:val="clear" w:color="auto" w:fill="auto"/>
        <w:tabs>
          <w:tab w:val="left" w:pos="709"/>
          <w:tab w:val="left" w:pos="851"/>
          <w:tab w:val="left" w:pos="993"/>
          <w:tab w:val="left" w:pos="1276"/>
        </w:tabs>
        <w:spacing w:before="0" w:after="0" w:line="360" w:lineRule="auto"/>
        <w:ind w:left="0" w:firstLine="567"/>
        <w:rPr>
          <w:sz w:val="28"/>
          <w:szCs w:val="28"/>
        </w:rPr>
      </w:pPr>
      <w:r w:rsidRPr="001037FB">
        <w:rPr>
          <w:sz w:val="28"/>
          <w:szCs w:val="28"/>
        </w:rPr>
        <w:t xml:space="preserve">Khi phát hiện có cháy, nổ hoặc </w:t>
      </w:r>
      <w:r w:rsidR="004A4EF6" w:rsidRPr="001037FB">
        <w:rPr>
          <w:sz w:val="28"/>
          <w:szCs w:val="28"/>
        </w:rPr>
        <w:t xml:space="preserve">tai nạn sự cố </w:t>
      </w:r>
      <w:r w:rsidRPr="001037FB">
        <w:rPr>
          <w:sz w:val="28"/>
          <w:szCs w:val="28"/>
        </w:rPr>
        <w:t>cần cứu</w:t>
      </w:r>
      <w:r w:rsidR="000444C4" w:rsidRPr="001037FB">
        <w:rPr>
          <w:sz w:val="28"/>
          <w:szCs w:val="28"/>
        </w:rPr>
        <w:t xml:space="preserve"> nạn, cứu hộ</w:t>
      </w:r>
      <w:r w:rsidR="0046633E" w:rsidRPr="001037FB">
        <w:rPr>
          <w:sz w:val="28"/>
          <w:szCs w:val="28"/>
        </w:rPr>
        <w:t>,</w:t>
      </w:r>
      <w:r w:rsidR="000444C4" w:rsidRPr="001037FB">
        <w:rPr>
          <w:sz w:val="28"/>
          <w:szCs w:val="28"/>
        </w:rPr>
        <w:t xml:space="preserve"> hãy gọi số</w:t>
      </w:r>
      <w:r w:rsidR="009E2551" w:rsidRPr="001037FB">
        <w:rPr>
          <w:sz w:val="28"/>
          <w:szCs w:val="28"/>
        </w:rPr>
        <w:t xml:space="preserve"> máy 114 hoặc sử dụng ứng dụng H</w:t>
      </w:r>
      <w:r w:rsidR="000444C4" w:rsidRPr="001037FB">
        <w:rPr>
          <w:sz w:val="28"/>
          <w:szCs w:val="28"/>
        </w:rPr>
        <w:t xml:space="preserve">elp 114 </w:t>
      </w:r>
      <w:r w:rsidR="009E2551" w:rsidRPr="001037FB">
        <w:rPr>
          <w:sz w:val="28"/>
          <w:szCs w:val="28"/>
        </w:rPr>
        <w:t>để được hỗ trợ cứu nạn cứu hộ kịp thời hơn, hiệu quả hơn.</w:t>
      </w:r>
    </w:p>
    <w:p w14:paraId="0D289291" w14:textId="77777777" w:rsidR="0041016A" w:rsidRPr="001037FB" w:rsidRDefault="0041016A" w:rsidP="00F7652B">
      <w:pPr>
        <w:pStyle w:val="Bodytext20"/>
        <w:numPr>
          <w:ilvl w:val="0"/>
          <w:numId w:val="3"/>
        </w:numPr>
        <w:shd w:val="clear" w:color="auto" w:fill="auto"/>
        <w:tabs>
          <w:tab w:val="left" w:pos="709"/>
          <w:tab w:val="left" w:pos="851"/>
          <w:tab w:val="left" w:pos="993"/>
        </w:tabs>
        <w:spacing w:before="0" w:after="0" w:line="360" w:lineRule="auto"/>
        <w:ind w:left="0" w:firstLine="567"/>
        <w:rPr>
          <w:sz w:val="28"/>
          <w:szCs w:val="28"/>
        </w:rPr>
      </w:pPr>
      <w:r w:rsidRPr="001037FB">
        <w:rPr>
          <w:sz w:val="28"/>
          <w:szCs w:val="28"/>
        </w:rPr>
        <w:t>Phòng cháy và chữa cháy là trách nhiệm của mỗi cơ quan, tổ chức, hộ gia đình và cá nhân.</w:t>
      </w:r>
    </w:p>
    <w:p w14:paraId="688B8CC1" w14:textId="77777777" w:rsidR="0041016A" w:rsidRPr="001D4DF9" w:rsidRDefault="0041016A" w:rsidP="00F7652B">
      <w:pPr>
        <w:pStyle w:val="Bodytext20"/>
        <w:shd w:val="clear" w:color="auto" w:fill="auto"/>
        <w:tabs>
          <w:tab w:val="left" w:pos="709"/>
          <w:tab w:val="left" w:pos="851"/>
          <w:tab w:val="left" w:pos="993"/>
          <w:tab w:val="left" w:pos="1276"/>
        </w:tabs>
        <w:spacing w:before="0" w:after="0" w:line="360" w:lineRule="auto"/>
        <w:ind w:firstLine="567"/>
        <w:rPr>
          <w:sz w:val="28"/>
          <w:szCs w:val="28"/>
        </w:rPr>
      </w:pPr>
    </w:p>
    <w:p w14:paraId="4CA3BE46" w14:textId="77777777" w:rsidR="00BA3457" w:rsidRPr="001D4DF9" w:rsidRDefault="00BA3457" w:rsidP="00F7652B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A3457" w:rsidRPr="001D4DF9" w:rsidSect="00FC3E1C">
      <w:pgSz w:w="12240" w:h="15840"/>
      <w:pgMar w:top="851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B2000"/>
    <w:multiLevelType w:val="hybridMultilevel"/>
    <w:tmpl w:val="D1BEEB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D7229C"/>
    <w:multiLevelType w:val="multilevel"/>
    <w:tmpl w:val="FCCCA95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2"/>
        <w:szCs w:val="32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6DE65A13"/>
    <w:multiLevelType w:val="hybridMultilevel"/>
    <w:tmpl w:val="AACCFE5A"/>
    <w:lvl w:ilvl="0" w:tplc="38FEC400">
      <w:start w:val="1"/>
      <w:numFmt w:val="decimal"/>
      <w:lvlText w:val="%1."/>
      <w:lvlJc w:val="left"/>
      <w:pPr>
        <w:ind w:left="1665" w:hanging="360"/>
      </w:pPr>
      <w:rPr>
        <w:rFonts w:hint="default"/>
        <w:b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457"/>
    <w:rsid w:val="00004E16"/>
    <w:rsid w:val="000444C4"/>
    <w:rsid w:val="001037FB"/>
    <w:rsid w:val="001344BF"/>
    <w:rsid w:val="001D4DF9"/>
    <w:rsid w:val="00272AEB"/>
    <w:rsid w:val="00294A03"/>
    <w:rsid w:val="003343EC"/>
    <w:rsid w:val="003415FF"/>
    <w:rsid w:val="00377B67"/>
    <w:rsid w:val="003A7203"/>
    <w:rsid w:val="003E06C3"/>
    <w:rsid w:val="0041016A"/>
    <w:rsid w:val="004444A6"/>
    <w:rsid w:val="0046633E"/>
    <w:rsid w:val="00475D34"/>
    <w:rsid w:val="004A4EF6"/>
    <w:rsid w:val="004E0531"/>
    <w:rsid w:val="00525E43"/>
    <w:rsid w:val="005406ED"/>
    <w:rsid w:val="00554427"/>
    <w:rsid w:val="00567A0E"/>
    <w:rsid w:val="005827C0"/>
    <w:rsid w:val="005E7776"/>
    <w:rsid w:val="005F561A"/>
    <w:rsid w:val="006136FE"/>
    <w:rsid w:val="006A6757"/>
    <w:rsid w:val="006A7589"/>
    <w:rsid w:val="006E4218"/>
    <w:rsid w:val="00713C61"/>
    <w:rsid w:val="007278F6"/>
    <w:rsid w:val="00797714"/>
    <w:rsid w:val="008411FE"/>
    <w:rsid w:val="009049A0"/>
    <w:rsid w:val="00931742"/>
    <w:rsid w:val="009439B5"/>
    <w:rsid w:val="00954186"/>
    <w:rsid w:val="009608F4"/>
    <w:rsid w:val="00963988"/>
    <w:rsid w:val="009B4774"/>
    <w:rsid w:val="009C6E21"/>
    <w:rsid w:val="009E2551"/>
    <w:rsid w:val="00A1605C"/>
    <w:rsid w:val="00A17997"/>
    <w:rsid w:val="00A24CFB"/>
    <w:rsid w:val="00A32F0E"/>
    <w:rsid w:val="00AC3AC6"/>
    <w:rsid w:val="00B63F70"/>
    <w:rsid w:val="00B97A8B"/>
    <w:rsid w:val="00BA0BDD"/>
    <w:rsid w:val="00BA3457"/>
    <w:rsid w:val="00BB3967"/>
    <w:rsid w:val="00C41487"/>
    <w:rsid w:val="00CA5686"/>
    <w:rsid w:val="00D35F0C"/>
    <w:rsid w:val="00D64F39"/>
    <w:rsid w:val="00D6567E"/>
    <w:rsid w:val="00D954CD"/>
    <w:rsid w:val="00D96D8E"/>
    <w:rsid w:val="00DB316F"/>
    <w:rsid w:val="00DC7700"/>
    <w:rsid w:val="00E01458"/>
    <w:rsid w:val="00E03FDF"/>
    <w:rsid w:val="00E23699"/>
    <w:rsid w:val="00E30DBA"/>
    <w:rsid w:val="00E4075E"/>
    <w:rsid w:val="00E45AC6"/>
    <w:rsid w:val="00E8436F"/>
    <w:rsid w:val="00F10685"/>
    <w:rsid w:val="00F321BA"/>
    <w:rsid w:val="00F40AAD"/>
    <w:rsid w:val="00F6602A"/>
    <w:rsid w:val="00F7652B"/>
    <w:rsid w:val="00F96620"/>
    <w:rsid w:val="00FC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434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locked/>
    <w:rsid w:val="00BA3457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A3457"/>
    <w:pPr>
      <w:widowControl w:val="0"/>
      <w:shd w:val="clear" w:color="auto" w:fill="FFFFFF"/>
      <w:spacing w:before="420" w:after="120" w:line="398" w:lineRule="exact"/>
      <w:jc w:val="both"/>
    </w:pPr>
    <w:rPr>
      <w:rFonts w:ascii="Times New Roman" w:eastAsia="Times New Roman" w:hAnsi="Times New Roman" w:cs="Times New Roman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AA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locked/>
    <w:rsid w:val="00BA3457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A3457"/>
    <w:pPr>
      <w:widowControl w:val="0"/>
      <w:shd w:val="clear" w:color="auto" w:fill="FFFFFF"/>
      <w:spacing w:before="420" w:after="120" w:line="398" w:lineRule="exact"/>
      <w:jc w:val="both"/>
    </w:pPr>
    <w:rPr>
      <w:rFonts w:ascii="Times New Roman" w:eastAsia="Times New Roman" w:hAnsi="Times New Roman" w:cs="Times New Roman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A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</dc:creator>
  <cp:lastModifiedBy>HạnhPT</cp:lastModifiedBy>
  <cp:revision>5</cp:revision>
  <cp:lastPrinted>2023-08-22T04:20:00Z</cp:lastPrinted>
  <dcterms:created xsi:type="dcterms:W3CDTF">2023-08-22T02:47:00Z</dcterms:created>
  <dcterms:modified xsi:type="dcterms:W3CDTF">2023-09-05T04:38:00Z</dcterms:modified>
</cp:coreProperties>
</file>